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方正小标宋简体" w:hAnsi="宋体" w:eastAsia="方正小标宋简体" w:cs="宋体"/>
          <w:b/>
          <w:bCs/>
          <w:kern w:val="0"/>
          <w:sz w:val="36"/>
          <w:szCs w:val="36"/>
        </w:rPr>
      </w:pPr>
    </w:p>
    <w:p>
      <w:pPr>
        <w:spacing w:line="400" w:lineRule="exact"/>
        <w:jc w:val="center"/>
        <w:rPr>
          <w:rFonts w:ascii="方正小标宋简体" w:hAnsi="宋体" w:eastAsia="方正小标宋简体" w:cs="宋体"/>
          <w:b/>
          <w:bCs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b/>
          <w:bCs/>
          <w:kern w:val="0"/>
          <w:sz w:val="36"/>
          <w:szCs w:val="36"/>
        </w:rPr>
        <w:t>学懂弄通做实党的十九大精神</w:t>
      </w:r>
    </w:p>
    <w:p>
      <w:pPr>
        <w:spacing w:line="400" w:lineRule="exact"/>
        <w:jc w:val="center"/>
        <w:rPr>
          <w:rFonts w:ascii="方正小标宋简体" w:hAnsi="微软雅黑" w:eastAsia="方正小标宋简体" w:cs="方正小标宋简体"/>
          <w:b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bCs/>
          <w:kern w:val="0"/>
          <w:sz w:val="36"/>
          <w:szCs w:val="36"/>
        </w:rPr>
        <w:t>第三期“企业微党课”培训学习实践分享会报名表</w:t>
      </w:r>
    </w:p>
    <w:p>
      <w:pPr>
        <w:spacing w:line="320" w:lineRule="exact"/>
        <w:rPr>
          <w:kern w:val="0"/>
        </w:rPr>
      </w:pPr>
      <w:r>
        <w:rPr>
          <w:rFonts w:hint="eastAsia"/>
          <w:kern w:val="0"/>
        </w:rPr>
        <w:t xml:space="preserve">                                                                  编号：</w:t>
      </w:r>
    </w:p>
    <w:tbl>
      <w:tblPr>
        <w:tblStyle w:val="3"/>
        <w:tblW w:w="87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363"/>
        <w:gridCol w:w="634"/>
        <w:gridCol w:w="1081"/>
        <w:gridCol w:w="785"/>
        <w:gridCol w:w="1909"/>
        <w:gridCol w:w="1329"/>
        <w:gridCol w:w="681"/>
        <w:gridCol w:w="131"/>
        <w:gridCol w:w="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75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57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8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邮编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单位网址</w:t>
            </w:r>
          </w:p>
        </w:tc>
        <w:tc>
          <w:tcPr>
            <w:tcW w:w="44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1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1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51" w:leftChars="-72" w:right="-107" w:rightChars="-51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职 务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26" w:leftChars="-60" w:right="-59" w:rightChars="-28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是否住宿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7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kern w:val="0"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增值税发票开票内容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单 位 名 称</w:t>
            </w:r>
          </w:p>
        </w:tc>
        <w:tc>
          <w:tcPr>
            <w:tcW w:w="69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纳税人识别号</w:t>
            </w:r>
          </w:p>
        </w:tc>
        <w:tc>
          <w:tcPr>
            <w:tcW w:w="69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地 址、电 话</w:t>
            </w:r>
          </w:p>
        </w:tc>
        <w:tc>
          <w:tcPr>
            <w:tcW w:w="69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开户行及账号</w:t>
            </w:r>
          </w:p>
        </w:tc>
        <w:tc>
          <w:tcPr>
            <w:tcW w:w="69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/>
                <w:kern w:val="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7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 xml:space="preserve">开具发票种类  </w:t>
            </w:r>
            <w:r>
              <w:rPr>
                <w:rFonts w:hint="eastAsia" w:ascii="宋体" w:hAnsi="宋体" w:eastAsia="宋体"/>
                <w:b/>
                <w:kern w:val="0"/>
                <w:sz w:val="24"/>
                <w:szCs w:val="24"/>
                <w:u w:val="single"/>
              </w:rPr>
              <w:t>请在所选项目（  ）里打“√”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7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311"/>
              </w:tabs>
              <w:spacing w:line="320" w:lineRule="exact"/>
              <w:rPr>
                <w:rFonts w:ascii="宋体" w:hAnsi="宋体" w:eastAsia="宋体"/>
                <w:b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增值税普通发票：</w:t>
            </w:r>
          </w:p>
          <w:p>
            <w:pPr>
              <w:spacing w:line="320" w:lineRule="exact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（  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*会展服务*会议费 </w:t>
            </w: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（  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*会展服务*会务费  </w:t>
            </w: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（  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*会展服务*培训费</w:t>
            </w:r>
          </w:p>
          <w:p>
            <w:pPr>
              <w:spacing w:line="320" w:lineRule="exact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（  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*会展服务*宣传费 </w:t>
            </w: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（  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*鉴证咨询服务*咨询费</w:t>
            </w:r>
          </w:p>
          <w:p>
            <w:pPr>
              <w:numPr>
                <w:ilvl w:val="0"/>
                <w:numId w:val="1"/>
              </w:numPr>
              <w:tabs>
                <w:tab w:val="left" w:pos="311"/>
              </w:tabs>
              <w:spacing w:line="320" w:lineRule="exact"/>
              <w:rPr>
                <w:rFonts w:ascii="宋体" w:hAnsi="宋体" w:eastAsia="宋体"/>
                <w:b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增值税专用发票：</w:t>
            </w:r>
          </w:p>
          <w:p>
            <w:pPr>
              <w:spacing w:line="320" w:lineRule="exact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（  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设计服务  </w:t>
            </w: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（  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会议展览服务          </w:t>
            </w: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（  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会议展览服务-会议费</w:t>
            </w:r>
          </w:p>
          <w:p>
            <w:pPr>
              <w:spacing w:line="320" w:lineRule="exact"/>
              <w:rPr>
                <w:rFonts w:ascii="仿宋_GB2312" w:hAnsi="宋体" w:eastAsia="仿宋_GB2312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（  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咨询服务  </w:t>
            </w: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（  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会议展览服务-培训费   </w:t>
            </w: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（  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会议展览服务-会务费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724" w:type="dxa"/>
            <w:gridSpan w:val="10"/>
            <w:tcBorders>
              <w:top w:val="single" w:color="auto" w:sz="4" w:space="0"/>
              <w:left w:val="single" w:color="auto" w:sz="4" w:space="0"/>
              <w:bottom w:val="dashSmallGap" w:color="auto" w:sz="4" w:space="0"/>
              <w:right w:val="single" w:color="auto" w:sz="4" w:space="0"/>
            </w:tcBorders>
            <w:shd w:val="clear" w:color="auto" w:fill="C6D9F1"/>
          </w:tcPr>
          <w:p>
            <w:pPr>
              <w:spacing w:line="320" w:lineRule="exact"/>
              <w:jc w:val="center"/>
              <w:rPr>
                <w:rFonts w:ascii="黑体" w:hAnsi="黑体" w:eastAsia="黑体"/>
                <w:bCs/>
                <w:szCs w:val="24"/>
              </w:rPr>
            </w:pPr>
            <w:r>
              <w:rPr>
                <w:rFonts w:hint="eastAsia" w:ascii="黑体" w:hAnsi="黑体" w:eastAsia="黑体"/>
                <w:bCs/>
                <w:sz w:val="24"/>
                <w:szCs w:val="24"/>
              </w:rPr>
              <w:t>您对“‘企业微党课’培训学习实践分享会”的培训需求及需要解决的问题与建议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24" w:type="dxa"/>
            <w:gridSpan w:val="10"/>
            <w:tcBorders>
              <w:top w:val="dashSmallGap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tLeast"/>
              <w:rPr>
                <w:rFonts w:ascii="黑体" w:hAnsi="黑体" w:eastAsia="黑体"/>
                <w:bC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7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单位意见：</w:t>
            </w:r>
          </w:p>
          <w:p>
            <w:pPr>
              <w:tabs>
                <w:tab w:val="left" w:pos="3650"/>
              </w:tabs>
              <w:spacing w:line="320" w:lineRule="exact"/>
              <w:rPr>
                <w:rFonts w:ascii="宋体" w:hAnsi="宋体" w:eastAsia="宋体"/>
                <w:kern w:val="0"/>
                <w:szCs w:val="24"/>
              </w:rPr>
            </w:pPr>
          </w:p>
          <w:p>
            <w:pPr>
              <w:spacing w:line="320" w:lineRule="exact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（以上情况属实）负责人签字：                    （盖章）</w:t>
            </w:r>
          </w:p>
          <w:p>
            <w:pPr>
              <w:spacing w:line="320" w:lineRule="exact"/>
              <w:ind w:firstLine="5760" w:firstLineChars="2400"/>
              <w:rPr>
                <w:rFonts w:ascii="宋体" w:hAnsi="宋体" w:eastAsia="宋体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vAlign w:val="center"/>
          </w:tcPr>
          <w:p>
            <w:pPr>
              <w:spacing w:line="360" w:lineRule="atLeast"/>
              <w:jc w:val="center"/>
              <w:rPr>
                <w:rFonts w:ascii="黑体" w:hAnsi="黑体" w:eastAsia="黑体"/>
                <w:kern w:val="0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注意</w:t>
            </w:r>
          </w:p>
          <w:p>
            <w:pPr>
              <w:spacing w:line="360" w:lineRule="atLeast"/>
              <w:jc w:val="center"/>
              <w:rPr>
                <w:rFonts w:ascii="黑体" w:hAnsi="黑体" w:eastAsia="黑体"/>
                <w:kern w:val="0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事项</w:t>
            </w:r>
          </w:p>
        </w:tc>
        <w:tc>
          <w:tcPr>
            <w:tcW w:w="78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1.本表即参会合同，参会方签字盖章生效。若因故缺席，费用不退。</w:t>
            </w:r>
          </w:p>
          <w:p>
            <w:pPr>
              <w:spacing w:line="300" w:lineRule="exact"/>
              <w:ind w:left="244" w:hanging="244" w:hangingChars="111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2.培训期间参加人员的住宿可统一安排，其费用自理。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2"/>
                <w:szCs w:val="24"/>
              </w:rPr>
              <w:t>3.凡以个人名字汇款时请注明参会单位名称。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72665"/>
    <w:multiLevelType w:val="multilevel"/>
    <w:tmpl w:val="52F72665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F4E0C"/>
    <w:rsid w:val="0F1F4E0C"/>
    <w:rsid w:val="69E1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2018-06-07T09:02:00Z</dcterms:created>
  <dc:creator>梦1368868380</dc:creator>
  <cp:lastModifiedBy>梦1368868380</cp:lastModifiedBy>
  <dcterms:modified xsi:type="dcterms:W3CDTF">2018-06-07T09:02:49Z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